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17" w:rsidRPr="00816D17" w:rsidRDefault="00816D17" w:rsidP="00816D17">
      <w:pPr>
        <w:shd w:val="clear" w:color="auto" w:fill="FFFFFF"/>
        <w:spacing w:before="100" w:beforeAutospacing="1" w:after="75" w:line="240" w:lineRule="auto"/>
        <w:jc w:val="center"/>
        <w:outlineLvl w:val="1"/>
        <w:rPr>
          <w:rFonts w:ascii="Helvetica" w:eastAsia="Times New Roman" w:hAnsi="Helvetica" w:cs="Helvetica"/>
          <w:b/>
          <w:color w:val="002060"/>
          <w:kern w:val="36"/>
          <w:sz w:val="32"/>
          <w:szCs w:val="32"/>
          <w:lang w:eastAsia="pl-PL"/>
        </w:rPr>
      </w:pPr>
      <w:r w:rsidRPr="00816D17">
        <w:rPr>
          <w:rFonts w:ascii="Helvetica" w:eastAsia="Times New Roman" w:hAnsi="Helvetica" w:cs="Helvetica"/>
          <w:b/>
          <w:color w:val="002060"/>
          <w:kern w:val="36"/>
          <w:sz w:val="32"/>
          <w:szCs w:val="32"/>
          <w:lang w:eastAsia="pl-PL"/>
        </w:rPr>
        <w:t>Перші суботи</w:t>
      </w:r>
    </w:p>
    <w:p w:rsidR="00816D17" w:rsidRDefault="00816D17" w:rsidP="00816D17">
      <w:pPr>
        <w:shd w:val="clear" w:color="auto" w:fill="FFFFFF"/>
        <w:spacing w:before="150" w:after="150" w:line="240" w:lineRule="auto"/>
        <w:jc w:val="center"/>
        <w:rPr>
          <w:rFonts w:ascii="Helvetica" w:eastAsia="Times New Roman" w:hAnsi="Helvetica" w:cs="Helvetica"/>
          <w:color w:val="000000"/>
          <w:sz w:val="17"/>
          <w:szCs w:val="17"/>
          <w:lang w:eastAsia="pl-PL"/>
        </w:rPr>
      </w:pPr>
    </w:p>
    <w:p w:rsidR="00816D17" w:rsidRPr="00816D17" w:rsidRDefault="00816D17" w:rsidP="00816D17">
      <w:pPr>
        <w:shd w:val="clear" w:color="auto" w:fill="FFFFFF"/>
        <w:spacing w:before="150" w:after="150" w:line="240" w:lineRule="auto"/>
        <w:jc w:val="center"/>
        <w:rPr>
          <w:rFonts w:ascii="Helvetica" w:eastAsia="Times New Roman" w:hAnsi="Helvetica" w:cs="Helvetica"/>
          <w:color w:val="262626"/>
          <w:sz w:val="18"/>
          <w:szCs w:val="18"/>
          <w:lang w:eastAsia="pl-PL"/>
        </w:rPr>
      </w:pPr>
      <w:r w:rsidRPr="00816D17">
        <w:rPr>
          <w:rFonts w:ascii="Georgia" w:eastAsia="Times New Roman" w:hAnsi="Georgia" w:cs="Helvetica"/>
          <w:b/>
          <w:bCs/>
          <w:color w:val="262626"/>
          <w:sz w:val="21"/>
          <w:szCs w:val="21"/>
          <w:lang w:eastAsia="pl-PL"/>
        </w:rPr>
        <w:t>БОГОСЛУЖІННЯ ПЕРШИХ СУБОТ МІСЯЦЯ</w:t>
      </w:r>
    </w:p>
    <w:p w:rsidR="00816D17" w:rsidRPr="00816D17" w:rsidRDefault="00816D17" w:rsidP="00816D17">
      <w:pPr>
        <w:shd w:val="clear" w:color="auto" w:fill="FFFFFF"/>
        <w:spacing w:before="150" w:after="150" w:line="240" w:lineRule="auto"/>
        <w:jc w:val="center"/>
        <w:rPr>
          <w:rFonts w:ascii="Helvetica" w:eastAsia="Times New Roman" w:hAnsi="Helvetica" w:cs="Helvetica"/>
          <w:color w:val="262626"/>
          <w:sz w:val="18"/>
          <w:szCs w:val="18"/>
          <w:lang w:eastAsia="pl-PL"/>
        </w:rPr>
      </w:pPr>
      <w:r w:rsidRPr="00816D17">
        <w:rPr>
          <w:rFonts w:ascii="Georgia" w:eastAsia="Times New Roman" w:hAnsi="Georgia" w:cs="Helvetica"/>
          <w:b/>
          <w:bCs/>
          <w:color w:val="262626"/>
          <w:sz w:val="21"/>
          <w:szCs w:val="21"/>
          <w:lang w:eastAsia="pl-PL"/>
        </w:rPr>
        <w:t>Відшкодування Непорочному Серцю Марії</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color w:val="262626"/>
          <w:sz w:val="21"/>
          <w:szCs w:val="21"/>
          <w:lang w:eastAsia="pl-PL"/>
        </w:rPr>
        <w:t> </w:t>
      </w:r>
    </w:p>
    <w:p w:rsidR="00816D17" w:rsidRPr="00816D17" w:rsidRDefault="00816D17" w:rsidP="00816D17">
      <w:pPr>
        <w:shd w:val="clear" w:color="auto" w:fill="FFFFFF"/>
        <w:spacing w:before="45" w:after="45"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t>1. Велика обітниця Матері Божої Фатімської</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i/>
          <w:iCs/>
          <w:color w:val="262626"/>
          <w:sz w:val="21"/>
          <w:szCs w:val="21"/>
          <w:lang w:eastAsia="pl-PL"/>
        </w:rPr>
        <w:t xml:space="preserve">13 липня 1917 року у Фатімі Мати Божа сказала: «Ви бачили пекло, куди потрапляють душі бідних грішників. Щоб їх урятувати, Господь хоче встановити у світі богослужіння на честь Мого Непорочного Серця. Якщо зробите те, що Я скажу вам, то врятується багато душ і настане мир. […] Я прийду і вимагатиму присвячення Росії Моєму Непорочному Серцю, а також проситиму про відшкодувальне Причастя у перші суботи місяця. Якщо люди послухають Мене, Росія навернеться і настане мир. Якщо ж ні, вона розповсюдить своє псевдовчення по всьому світі, викличе війни і переслідування Церкви. Добрих людей будуть мучити, Святіший Отець дуже страждатиме, загине багато народів, але врешті-решт Моє Непорочне Серце затріумфує». </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Сім років по цих об’явленнях у Фатімі, Мати Божа дозволила сестрі Лусії відкрити другу частину Фатімської таємниці. Змістом цієї таємниці було богослужіння на честь Непорочного Серця Марії. 10 грудня 1925 року Марія з Дитятком з’явилася Лусіі і показала їй Серце, оповите колючками.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Дитятко звернулося до Лусії:</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«Май співчуття до Серця своєї Пресвятої Матері, що оповите колючками, якими невдячні люди постійно його ранять. Немає нікого, хто б відшкодував цей біль».</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Марія сказала:</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«Дочко Моя, поглянь на Моє Серце, оповите терновими колючками. Невдячні люди безперестанку ранять його своїм блюзнірством і невдячністю. Старайся хоча б ти порадувати Мене, а також перекажи від Мого імені, що Я обіцяю прийти на допомогу в смертну годину тим, хто протягом п’яти місяців у першу суботу місяця буде сповідатися, причащатися, молитися на Розарії і перебувати зі Мною подумки, роздумуючи 15 хвилин над таємницями Розарію у намірі відшкодування гріхів, вчинених проти Мого Непорочного Серця».  </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002060"/>
          <w:sz w:val="18"/>
          <w:szCs w:val="18"/>
          <w:lang w:eastAsia="pl-PL"/>
        </w:rPr>
      </w:pPr>
      <w:r w:rsidRPr="00816D17">
        <w:rPr>
          <w:rFonts w:ascii="Georgia" w:eastAsia="Times New Roman" w:hAnsi="Georgia" w:cs="Helvetica"/>
          <w:color w:val="002060"/>
          <w:sz w:val="21"/>
          <w:szCs w:val="21"/>
          <w:lang w:eastAsia="pl-PL"/>
        </w:rPr>
        <w:t> </w:t>
      </w:r>
    </w:p>
    <w:p w:rsidR="00816D17" w:rsidRPr="00816D17" w:rsidRDefault="00816D17" w:rsidP="00816D17">
      <w:pPr>
        <w:shd w:val="clear" w:color="auto" w:fill="FFFFFF"/>
        <w:spacing w:before="45" w:after="45"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t>2. Чому повинно бути на честь Матері Божої Скорботної п’ять відшкодувальних субот, а не дев’ять чи сім?</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Сестра Лусія відповідає: «Перебуваючи в ніч на 30 травня 1930 року у каплиці з нашим Господом і розмовляючи з Ним щодо четвертого і п’ятого питання, я відчула, як  мене зненацька охопила Божа присутність. Якщо не помиляюся, мені відкрилося наступне:</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Дочко Моя, усе дуже просто. Існує п’ять типів образ і блюзнірства, спрямованих проти Непорочного Серця Марії:</w:t>
      </w:r>
    </w:p>
    <w:p w:rsidR="00816D17" w:rsidRPr="00816D17" w:rsidRDefault="00816D17" w:rsidP="00816D17">
      <w:pPr>
        <w:numPr>
          <w:ilvl w:val="0"/>
          <w:numId w:val="3"/>
        </w:numPr>
        <w:shd w:val="clear" w:color="auto" w:fill="FFFFFF"/>
        <w:spacing w:before="45" w:after="45" w:line="240" w:lineRule="auto"/>
        <w:ind w:left="0"/>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 Блюзнірство щодо непорочного зачаття;</w:t>
      </w:r>
    </w:p>
    <w:p w:rsidR="00816D17" w:rsidRPr="00816D17" w:rsidRDefault="00816D17" w:rsidP="00816D17">
      <w:pPr>
        <w:numPr>
          <w:ilvl w:val="0"/>
          <w:numId w:val="3"/>
        </w:numPr>
        <w:shd w:val="clear" w:color="auto" w:fill="FFFFFF"/>
        <w:spacing w:before="45" w:after="45" w:line="240" w:lineRule="auto"/>
        <w:ind w:left="0"/>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Блюзнірство щодо дівства Пресвятої Богородиці;</w:t>
      </w:r>
    </w:p>
    <w:p w:rsidR="00816D17" w:rsidRPr="00816D17" w:rsidRDefault="00816D17" w:rsidP="00816D17">
      <w:pPr>
        <w:numPr>
          <w:ilvl w:val="0"/>
          <w:numId w:val="3"/>
        </w:numPr>
        <w:shd w:val="clear" w:color="auto" w:fill="FFFFFF"/>
        <w:spacing w:before="45" w:after="45" w:line="240" w:lineRule="auto"/>
        <w:ind w:left="0"/>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Блюзнірство щодо божественного материнства, коли Марію визнають лише як Матір людини;</w:t>
      </w:r>
    </w:p>
    <w:p w:rsidR="00816D17" w:rsidRPr="00816D17" w:rsidRDefault="00816D17" w:rsidP="00816D17">
      <w:pPr>
        <w:numPr>
          <w:ilvl w:val="0"/>
          <w:numId w:val="3"/>
        </w:numPr>
        <w:shd w:val="clear" w:color="auto" w:fill="FFFFFF"/>
        <w:spacing w:before="45" w:after="45" w:line="240" w:lineRule="auto"/>
        <w:ind w:left="0"/>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Блюзнірство тих, котрі відкрито намагаються прищепити дітям байдужість, зневагу і навіть ненависть до Непорочної Матері;</w:t>
      </w:r>
    </w:p>
    <w:p w:rsidR="00816D17" w:rsidRPr="00816D17" w:rsidRDefault="00816D17" w:rsidP="00816D17">
      <w:pPr>
        <w:numPr>
          <w:ilvl w:val="0"/>
          <w:numId w:val="3"/>
        </w:numPr>
        <w:shd w:val="clear" w:color="auto" w:fill="FFFFFF"/>
        <w:spacing w:before="45" w:after="45" w:line="240" w:lineRule="auto"/>
        <w:ind w:left="0"/>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 Блюзнірство тих, хто зловживає Її святими зображеннями.  </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lastRenderedPageBreak/>
        <w:t>Це ті причини, Моя люба дочко, які спонукали Непорочне Серце Марії просити Мене про цей  маленький акт відшкодування гріхів. Крім того, заради Марії у своєму милосерді прагну пробачити тим душам, які мали нещастя образити Її. Що ж стосується тебе, то ти безнастанно проси Мене, молячись і жертвуючи, про милосердя для цих бідних душ.</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Ісус сказав сестрі Лусії: «Справді, дочко Моя, багато душ починає, та мало тих, хто завершує. А ті, що завершують, ставлять собі за мету отримати обіцяну благодать. Я ж прихильний до тих, які практикують відшкодувальних п’ять перших субот на честь Непорочного Серця Моєї Небесної Матері, а не до тих, що практикують п’ятнадцять, але з холодною душею».</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 </w:t>
      </w:r>
    </w:p>
    <w:p w:rsidR="00816D17" w:rsidRPr="00816D17" w:rsidRDefault="00816D17" w:rsidP="00816D17">
      <w:pPr>
        <w:shd w:val="clear" w:color="auto" w:fill="FFFFFF"/>
        <w:spacing w:before="45" w:after="45"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t>3. Умови богослужіння Перших субот місяця.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Що треба зробити, щоб виконати їх?</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color w:val="262626"/>
          <w:sz w:val="21"/>
          <w:szCs w:val="21"/>
          <w:lang w:eastAsia="pl-PL"/>
        </w:rPr>
        <w:t>1</w:t>
      </w:r>
      <w:r>
        <w:rPr>
          <w:rFonts w:ascii="Georgia" w:eastAsia="Times New Roman" w:hAnsi="Georgia" w:cs="Helvetica"/>
          <w:b/>
          <w:bCs/>
          <w:color w:val="262626"/>
          <w:sz w:val="21"/>
          <w:szCs w:val="21"/>
          <w:lang w:eastAsia="pl-PL"/>
        </w:rPr>
        <w:t>.</w:t>
      </w:r>
      <w:r w:rsidRPr="00816D17">
        <w:rPr>
          <w:rFonts w:ascii="Georgia" w:eastAsia="Times New Roman" w:hAnsi="Georgia" w:cs="Helvetica"/>
          <w:b/>
          <w:bCs/>
          <w:color w:val="262626"/>
          <w:sz w:val="21"/>
          <w:szCs w:val="21"/>
          <w:lang w:eastAsia="pl-PL"/>
        </w:rPr>
        <w:t xml:space="preserve"> умова: Сповідь у першу суботу місяця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Лусія розповіла Ісусові про труднощі, які виникали в деяких людей у зв’язку із сповіддю у суботу, і попросила, щоб сповідь була дійсною протягом восьми днів. Ісус відповів: «Сповідь може бути дійсною і довший час, але за умови, що люди перебувають у стані благодаті, приймаючи Моє Тіло, а також прагнуть пожертвувати це заради відшкодування гріхів, вчинених проти Непорочного Серця Марії».</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Посповідатися можна, наприклад, у першу п’ятницю місяця, але пам’ятаючи при цьому про відшкодування, пожертвуване Непорочному Серцю Марії.</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Що важливо, сповідатися треба у намірі відшкодування за ту зневагу, якої завдано Непорочному Серцю Марії. Намір можна пробудити у своєму серці під час підготовки до сповіді або ж коли уділяється відпущення гріхів.</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Перед сповіддю можна помолитися такими або іншими словами: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«Боже, прагну нині посповідатися, щоб отримати прощення своїх гріхів, особливо тих, якими я свідомо чи несвідомо завдав болю Непорочному Серцю Марії. Нехай під час цієї сповіді зійде на мене та усіх нещасних грішників Твоє милосердя, аби серед нас затріумфувало Непорочне Серце Марії». </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Крім того, отримуючи відпущення гріхів, можна також виразити своє розкаяння такими словами: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«Боже, будь милосердний до мене грішного, особливо прости мої гріхи, вчинені проти Непорочного Серця Марії». </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color w:val="262626"/>
          <w:sz w:val="21"/>
          <w:szCs w:val="21"/>
          <w:lang w:eastAsia="pl-PL"/>
        </w:rPr>
        <w:t>2</w:t>
      </w:r>
      <w:r>
        <w:rPr>
          <w:rFonts w:ascii="Georgia" w:eastAsia="Times New Roman" w:hAnsi="Georgia" w:cs="Helvetica"/>
          <w:b/>
          <w:bCs/>
          <w:color w:val="262626"/>
          <w:sz w:val="21"/>
          <w:szCs w:val="21"/>
          <w:lang w:eastAsia="pl-PL"/>
        </w:rPr>
        <w:t>.</w:t>
      </w:r>
      <w:r w:rsidRPr="00816D17">
        <w:rPr>
          <w:rFonts w:ascii="Georgia" w:eastAsia="Times New Roman" w:hAnsi="Georgia" w:cs="Helvetica"/>
          <w:b/>
          <w:bCs/>
          <w:color w:val="262626"/>
          <w:sz w:val="21"/>
          <w:szCs w:val="21"/>
          <w:lang w:eastAsia="pl-PL"/>
        </w:rPr>
        <w:t xml:space="preserve"> умова: святе Причастя у першу суботу місяця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Після того, як буде прийняте святе Причастя, слід пробудити в собі відшкодувальне прагнення. Можна помолитися такими чи іншими словами: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«Діво уславлена, Богородице і наша Матір! У єдності із Твоїм Сином прагну відшкодувати гріхи людей, які вони вчинили проти Твого Непорочного Серця. Попри власну слабкість і негідність, хочу зробити усе можливе для того, щоб відшкодувати Тобі усі образи та блюзнірства. Пресвята Матір, прагну свято шанувати Тебе й усім своїм серцем Тебе любити, адже цього очікує від мене Бог. Власне тому, що люблю Тебе, зроблю усе, на що тільки вистачить моїх сил, аби Тебе шанували і любили усі люди. Ти ж, улюблена Матір, притулку грішників, прийми моє відшкодування провин заради усіх тих, хто не усвідомлює, що говорить, хто безсоромно кривдить Тебе. Випроси у Бога для них навернення, щоб таким чином проявилася ще більше Твоя материнська доброта, сила і милосердя. Нехай вони також віддадуть Тобі славу, звеличуючи Твою святість і доброту. Нехай прославлять Тебе, блаженну між жінками, чиє Непорочне Серце обдаровує любов’ю кожну людину. Амінь».</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color w:val="262626"/>
          <w:sz w:val="21"/>
          <w:szCs w:val="21"/>
          <w:lang w:eastAsia="pl-PL"/>
        </w:rPr>
        <w:t>3</w:t>
      </w:r>
      <w:r>
        <w:rPr>
          <w:rFonts w:ascii="Georgia" w:eastAsia="Times New Roman" w:hAnsi="Georgia" w:cs="Helvetica"/>
          <w:b/>
          <w:bCs/>
          <w:color w:val="262626"/>
          <w:sz w:val="21"/>
          <w:szCs w:val="21"/>
          <w:lang w:eastAsia="pl-PL"/>
        </w:rPr>
        <w:t>.</w:t>
      </w:r>
      <w:r w:rsidRPr="00816D17">
        <w:rPr>
          <w:rFonts w:ascii="Georgia" w:eastAsia="Times New Roman" w:hAnsi="Georgia" w:cs="Helvetica"/>
          <w:b/>
          <w:bCs/>
          <w:color w:val="262626"/>
          <w:sz w:val="21"/>
          <w:szCs w:val="21"/>
          <w:lang w:eastAsia="pl-PL"/>
        </w:rPr>
        <w:t xml:space="preserve"> умова: Розарій (одна частина) у першу суботу місяця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lastRenderedPageBreak/>
        <w:t>Перед тим, як молитися на Розарії, слід пробудити у собі бажання відшкодувати гріхи, вчинені проти Непорочного Серця Марії, та сказати Пресвятій Матері, що будемо молитися з любові до Неї і заради спасіння грішників.</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Під час індивідуальної молитви можна це висловити своїми словами. Якщо ж моляться на Розарії у групі, варто скористатися наступною молитвою:</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«Царице святого Розарію! Стаємо навколішки, щоб у першу суботу місяця помолитися на Розарії, про який Ти просила нас. Хочемо таким чином відшкодувати Тобі власні гріхи, гріхи наших ближніх, нашої вітчизни та усього світу. Особливо прагнемо молитися за тих, хто віддалився від Бога і найбільше потребує Його милосердя. Допоможи нам пам’ятати про цей намір, який Ти сама нам дала. Допоможи нам цією молитвою відшкодувати провини, через які страждало Твоє Непорочне Серце та Пресвяте Серце Ісуса».</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Після кожної таємниці Розарію необхідно додати слова молитви Ангела з Фатіми: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«О, мій Ісусе, прости нам наші гріхи, врятуй нас від пекельного вогню, приведи на небо всі душі, а особливо ті, які найбільше потребують Твого милосердя».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color w:val="262626"/>
          <w:sz w:val="21"/>
          <w:szCs w:val="21"/>
          <w:lang w:eastAsia="pl-PL"/>
        </w:rPr>
        <w:t>4</w:t>
      </w:r>
      <w:r>
        <w:rPr>
          <w:rFonts w:ascii="Georgia" w:eastAsia="Times New Roman" w:hAnsi="Georgia" w:cs="Helvetica"/>
          <w:b/>
          <w:bCs/>
          <w:color w:val="262626"/>
          <w:sz w:val="21"/>
          <w:szCs w:val="21"/>
          <w:lang w:eastAsia="pl-PL"/>
        </w:rPr>
        <w:t>.</w:t>
      </w:r>
      <w:r w:rsidRPr="00816D17">
        <w:rPr>
          <w:rFonts w:ascii="Georgia" w:eastAsia="Times New Roman" w:hAnsi="Georgia" w:cs="Helvetica"/>
          <w:b/>
          <w:bCs/>
          <w:color w:val="262626"/>
          <w:sz w:val="21"/>
          <w:szCs w:val="21"/>
          <w:lang w:eastAsia="pl-PL"/>
        </w:rPr>
        <w:t xml:space="preserve"> умова: П’ятнадцять хвилин роздумів над таємницями Розарію у першу суботу місяця</w:t>
      </w:r>
      <w:r w:rsidRPr="00816D17">
        <w:rPr>
          <w:rFonts w:ascii="Georgia" w:eastAsia="Times New Roman" w:hAnsi="Georgia" w:cs="Helvetica"/>
          <w:color w:val="262626"/>
          <w:sz w:val="21"/>
          <w:szCs w:val="21"/>
          <w:lang w:eastAsia="pl-PL"/>
        </w:rPr>
        <w:t>  </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Слід протягом п’ятнадцяти хвилин роздумувати над темами, які отримали з неба. Це може бути одна або кілька таємниць святого Розарію, та чи інша таємниця, можна роздумувати також над новими таємницями – таємницями світла.</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Треба пробудити у своєму серці бажання відшкодувати провини грішників, які не  хочуть слухати Пресвяту Матір, відмовляються бути Її дітьми, провини тих, котрі байдужі до Неї, ненавидять Її та роблять усе, щоб Її знеславити.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Із цією метою можна помолитися такими словами: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«Пресвята Діво Маріє! Із радістю приймаю Твоє запрошення взяти участь у Твоїх роздумах над таємницями Розарію. У перші суботи місяця Ти відкриваєш своє Непорочне Серце кожному, хто бажає долучитися до тих знамень, які Бог виявив нам у Фатімі. Прошу Тебе, відкрий мені своє Серце! Насмілююся благати про це покірно з дитячою безпосередністю, тому що хочу наслідувати Тебе, жити любов’ю до Твого Сина, завжди перебувати у стані благодаті та любити Розарій. Прагну зробити все, щоб тільки відшкодувати гріхи бідних грішників. Допоможи мені брати участь у Твоїх роздумах! Обіцяю Тобі втілювати у життя Слово, яке вкладеш до мого недостойного серця, аби воно сподобалось Тобі і ставало усе більш схожим на Твоє Непорочне Серце. Якщо тільки хочеш, можеш забрати моє серце і дати мені своє, як Ти зробила це із численними своїми дітьми! Почуватимуся тоді найщасливішим у світі!».</w:t>
      </w:r>
    </w:p>
    <w:p w:rsidR="00816D17" w:rsidRPr="00816D17" w:rsidRDefault="00816D17" w:rsidP="00816D17">
      <w:pPr>
        <w:shd w:val="clear" w:color="auto" w:fill="FFFFFF"/>
        <w:spacing w:before="45" w:after="45"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t>4. Якщо хтось не може виконати даних умов у суботу, чи може це зробити у неділю?</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Сестра Лусія відповідає: «Якщо Мої священики, зважаючи на поважну причину, дозволять на це, то богослужіння, здійснене у неділю після згаданої суботи, так само буде прийняте».</w:t>
      </w:r>
    </w:p>
    <w:p w:rsidR="00816D17" w:rsidRPr="00816D17" w:rsidRDefault="00816D17" w:rsidP="00816D17">
      <w:pPr>
        <w:shd w:val="clear" w:color="auto" w:fill="FFFFFF"/>
        <w:spacing w:before="150" w:after="150"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t>5. Користь. Які благодаті обіцяні тим, хто хоча б один раз здійснить дане богослужіння?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i/>
          <w:iCs/>
          <w:color w:val="262626"/>
          <w:sz w:val="21"/>
          <w:szCs w:val="21"/>
          <w:lang w:eastAsia="pl-PL"/>
        </w:rPr>
        <w:t xml:space="preserve">«Тим, хто таким чином старається відшкодувати Мені, – </w:t>
      </w:r>
      <w:r w:rsidRPr="00816D17">
        <w:rPr>
          <w:rFonts w:ascii="Georgia" w:eastAsia="Times New Roman" w:hAnsi="Georgia" w:cs="Helvetica"/>
          <w:color w:val="262626"/>
          <w:sz w:val="21"/>
          <w:szCs w:val="21"/>
          <w:lang w:eastAsia="pl-PL"/>
        </w:rPr>
        <w:t xml:space="preserve">говорить Пресвята Мати, </w:t>
      </w:r>
      <w:r w:rsidRPr="00816D17">
        <w:rPr>
          <w:rFonts w:ascii="Georgia" w:eastAsia="Times New Roman" w:hAnsi="Georgia" w:cs="Helvetica"/>
          <w:i/>
          <w:iCs/>
          <w:color w:val="262626"/>
          <w:sz w:val="21"/>
          <w:szCs w:val="21"/>
          <w:lang w:eastAsia="pl-PL"/>
        </w:rPr>
        <w:t>- обіцяю супроводжувати у годину смерті, даруючи усі потрібні для спасіння милості».</w:t>
      </w:r>
    </w:p>
    <w:p w:rsidR="00816D17" w:rsidRPr="00816D17" w:rsidRDefault="00816D17" w:rsidP="00816D17">
      <w:pPr>
        <w:shd w:val="clear" w:color="auto" w:fill="FFFFFF"/>
        <w:spacing w:before="150" w:after="150"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t>6. Намір відшкодування</w:t>
      </w:r>
      <w:r>
        <w:rPr>
          <w:rFonts w:ascii="Georgia" w:eastAsia="Times New Roman" w:hAnsi="Georgia" w:cs="Helvetica"/>
          <w:b/>
          <w:color w:val="002060"/>
          <w:sz w:val="21"/>
          <w:szCs w:val="21"/>
          <w:lang w:eastAsia="pl-PL"/>
        </w:rPr>
        <w:t>.</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 xml:space="preserve">Наскільки важливим є намір відшкодування, нагадує нам сам Ісус. Він говорив сестрі Лусії, що цінність даного богослужіння залежить від того, чи люди </w:t>
      </w:r>
      <w:r w:rsidRPr="00816D17">
        <w:rPr>
          <w:rFonts w:ascii="Georgia" w:eastAsia="Times New Roman" w:hAnsi="Georgia" w:cs="Helvetica"/>
          <w:i/>
          <w:iCs/>
          <w:color w:val="262626"/>
          <w:sz w:val="21"/>
          <w:szCs w:val="21"/>
          <w:lang w:eastAsia="pl-PL"/>
        </w:rPr>
        <w:t xml:space="preserve">мають намір відшкодування, щоб його пожертвувати Непорочному Серцю Марії. </w:t>
      </w:r>
      <w:r w:rsidRPr="00816D17">
        <w:rPr>
          <w:rFonts w:ascii="Georgia" w:eastAsia="Times New Roman" w:hAnsi="Georgia" w:cs="Helvetica"/>
          <w:color w:val="262626"/>
          <w:sz w:val="21"/>
          <w:szCs w:val="21"/>
          <w:lang w:eastAsia="pl-PL"/>
        </w:rPr>
        <w:t>Саме тому сестра Лусія починає свої спогади таким зауваженням: «Не забувати про намір відшкодування, який є дуже важливим елементом перших субот місяця».</w:t>
      </w:r>
    </w:p>
    <w:p w:rsidR="00816D17" w:rsidRPr="00816D17" w:rsidRDefault="00816D17" w:rsidP="00816D17">
      <w:pPr>
        <w:shd w:val="clear" w:color="auto" w:fill="FFFFFF"/>
        <w:spacing w:before="150" w:after="150"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lastRenderedPageBreak/>
        <w:t>7</w:t>
      </w:r>
      <w:r>
        <w:rPr>
          <w:rFonts w:ascii="Georgia" w:eastAsia="Times New Roman" w:hAnsi="Georgia" w:cs="Helvetica"/>
          <w:b/>
          <w:color w:val="002060"/>
          <w:sz w:val="21"/>
          <w:szCs w:val="21"/>
          <w:lang w:eastAsia="pl-PL"/>
        </w:rPr>
        <w:t>.</w:t>
      </w:r>
      <w:r w:rsidRPr="00816D17">
        <w:rPr>
          <w:rFonts w:ascii="Georgia" w:eastAsia="Times New Roman" w:hAnsi="Georgia" w:cs="Helvetica"/>
          <w:b/>
          <w:color w:val="002060"/>
          <w:sz w:val="21"/>
          <w:szCs w:val="21"/>
          <w:lang w:eastAsia="pl-PL"/>
        </w:rPr>
        <w:t xml:space="preserve"> Умови дійсно прості, та чи можна їх виконати?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w:t>
      </w:r>
      <w:r w:rsidRPr="00816D17">
        <w:rPr>
          <w:rFonts w:ascii="Georgia" w:eastAsia="Times New Roman" w:hAnsi="Georgia" w:cs="Helvetica"/>
          <w:i/>
          <w:iCs/>
          <w:color w:val="262626"/>
          <w:sz w:val="21"/>
          <w:szCs w:val="21"/>
          <w:lang w:eastAsia="pl-PL"/>
        </w:rPr>
        <w:t>Якщо ви зробите те, про що Я вам скажу,  багато душ врятується, настане мир, а війна скінчиться</w:t>
      </w:r>
      <w:r w:rsidRPr="00816D17">
        <w:rPr>
          <w:rFonts w:ascii="Georgia" w:eastAsia="Times New Roman" w:hAnsi="Georgia" w:cs="Helvetica"/>
          <w:color w:val="262626"/>
          <w:sz w:val="21"/>
          <w:szCs w:val="21"/>
          <w:lang w:eastAsia="pl-PL"/>
        </w:rPr>
        <w:t>», – говорить Марія. Тому ми повинні виконати прохання Марії, враховуючи усі чотири умови. Вибирати їх довільно не можна. Намір відшкодування, пожертвуваний Непорочному Серцю Марії, повинен супроводжувати нас протягом усього періоду богослужіння Перших субот місяця. Мати Божа просить нас про чверть години молитви на Розарії, під час якої слід розмірковувати над його таємницями. Їх тематика чітко сформульована, тому не варто нічого вигадувати. Крім того, Марія просить нас про медитацію. Треба звернути увагу на те, щоб не ототожнювати роздуми під час молитви Розарію із медитацією його таємниць. Треба пам’ятати, що медитація, яка не залежить від молитви Розарію,  надзвичайно важлива, а тому ми не можемо нею нехтувати.</w:t>
      </w:r>
    </w:p>
    <w:p w:rsidR="00816D17" w:rsidRPr="00816D17" w:rsidRDefault="00816D17" w:rsidP="00816D17">
      <w:pPr>
        <w:shd w:val="clear" w:color="auto" w:fill="FFFFFF"/>
        <w:spacing w:before="150" w:after="150" w:line="240" w:lineRule="auto"/>
        <w:jc w:val="both"/>
        <w:rPr>
          <w:rFonts w:ascii="Helvetica" w:eastAsia="Times New Roman" w:hAnsi="Helvetica" w:cs="Helvetica"/>
          <w:b/>
          <w:color w:val="002060"/>
          <w:sz w:val="18"/>
          <w:szCs w:val="18"/>
          <w:lang w:eastAsia="pl-PL"/>
        </w:rPr>
      </w:pPr>
      <w:r w:rsidRPr="00816D17">
        <w:rPr>
          <w:rFonts w:ascii="Georgia" w:eastAsia="Times New Roman" w:hAnsi="Georgia" w:cs="Helvetica"/>
          <w:b/>
          <w:color w:val="002060"/>
          <w:sz w:val="21"/>
          <w:szCs w:val="21"/>
          <w:lang w:eastAsia="pl-PL"/>
        </w:rPr>
        <w:t>8</w:t>
      </w:r>
      <w:r>
        <w:rPr>
          <w:rFonts w:ascii="Georgia" w:eastAsia="Times New Roman" w:hAnsi="Georgia" w:cs="Helvetica"/>
          <w:b/>
          <w:color w:val="002060"/>
          <w:sz w:val="21"/>
          <w:szCs w:val="21"/>
          <w:lang w:eastAsia="pl-PL"/>
        </w:rPr>
        <w:t>.</w:t>
      </w:r>
      <w:r w:rsidRPr="00816D17">
        <w:rPr>
          <w:rFonts w:ascii="Georgia" w:eastAsia="Times New Roman" w:hAnsi="Georgia" w:cs="Helvetica"/>
          <w:b/>
          <w:color w:val="002060"/>
          <w:sz w:val="21"/>
          <w:szCs w:val="21"/>
          <w:lang w:eastAsia="pl-PL"/>
        </w:rPr>
        <w:t xml:space="preserve"> Чи актуальне сьогодні богослужіння Перших субот місяця?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Святіший Отець Бенедикт XVI відповідає: «</w:t>
      </w:r>
      <w:r w:rsidRPr="00816D17">
        <w:rPr>
          <w:rFonts w:ascii="Georgia" w:eastAsia="Times New Roman" w:hAnsi="Georgia" w:cs="Helvetica"/>
          <w:i/>
          <w:iCs/>
          <w:color w:val="262626"/>
          <w:sz w:val="21"/>
          <w:szCs w:val="21"/>
          <w:lang w:eastAsia="pl-PL"/>
        </w:rPr>
        <w:t>Помиляється той, хто вважає, що пророча місія Фатіми скінчилася. […] У цьому сенсі послання не завершилося, хоча обидві великі диктатури повалені. Церква продовжує страждати, людське життя досі під загрозою. Людина шукає відповіді на питання, які стосуються її існування. Тому по сьогоднішній день залишаються актуальними вказівки Марії. У нинішніх випробуваннях, коли сили зла у найгірших проявах посягають на віру людей, ми також дуже потребуємо відповідей, яких уділила Мати Божа дітям у Фатімі</w:t>
      </w:r>
      <w:r w:rsidRPr="00816D17">
        <w:rPr>
          <w:rFonts w:ascii="Georgia" w:eastAsia="Times New Roman" w:hAnsi="Georgia" w:cs="Helvetica"/>
          <w:color w:val="262626"/>
          <w:sz w:val="21"/>
          <w:szCs w:val="21"/>
          <w:lang w:eastAsia="pl-PL"/>
        </w:rPr>
        <w:t>».</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Досі не втрачають своєї актуальності слова сестри Лусії: «</w:t>
      </w:r>
      <w:r w:rsidRPr="00816D17">
        <w:rPr>
          <w:rFonts w:ascii="Georgia" w:eastAsia="Times New Roman" w:hAnsi="Georgia" w:cs="Helvetica"/>
          <w:i/>
          <w:iCs/>
          <w:color w:val="262626"/>
          <w:sz w:val="21"/>
          <w:szCs w:val="21"/>
          <w:lang w:eastAsia="pl-PL"/>
        </w:rPr>
        <w:t>Пресвята Діва Марія обіцяла відкласти бич війни на пізніший час, якщо у світі розвиватиметься це богослужіння. Зауважмо, що Вона дає відстрочку покаранню з огляду на зусилля, з якими воно поширюється. Утім, боюся, що ми здатні зробити більше, ніж робимо насправді. Гадаю, Бог цим незадоволений, отож може забрати руку  милосердя і тим самим очищувати світ, знищуючи  його. І ніколи це очищення не було ще таким жахливим!</w:t>
      </w:r>
      <w:r w:rsidRPr="00816D17">
        <w:rPr>
          <w:rFonts w:ascii="Georgia" w:eastAsia="Times New Roman" w:hAnsi="Georgia" w:cs="Helvetica"/>
          <w:color w:val="262626"/>
          <w:sz w:val="21"/>
          <w:szCs w:val="21"/>
          <w:lang w:eastAsia="pl-PL"/>
        </w:rPr>
        <w:t>». Богослужіння Перших субот місяця досі залишається викликом для Церкви і для кожного із нас. Ми дійсно можемо зробити значно більше заради його поширення.</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 xml:space="preserve">Однак постає питання: чи потрібне сьогодні богослужіння Перших субот місяця? Треба пам’ятати, що саме </w:t>
      </w:r>
      <w:r w:rsidRPr="00816D17">
        <w:rPr>
          <w:rFonts w:ascii="Georgia" w:eastAsia="Times New Roman" w:hAnsi="Georgia" w:cs="Helvetica"/>
          <w:i/>
          <w:iCs/>
          <w:color w:val="262626"/>
          <w:sz w:val="21"/>
          <w:szCs w:val="21"/>
          <w:lang w:eastAsia="pl-PL"/>
        </w:rPr>
        <w:t>Бог прагне встановити у світі богослужіння на честь Непорочного Серця Марії</w:t>
      </w:r>
      <w:r w:rsidRPr="00816D17">
        <w:rPr>
          <w:rFonts w:ascii="Georgia" w:eastAsia="Times New Roman" w:hAnsi="Georgia" w:cs="Helvetica"/>
          <w:color w:val="262626"/>
          <w:sz w:val="21"/>
          <w:szCs w:val="21"/>
          <w:lang w:eastAsia="pl-PL"/>
        </w:rPr>
        <w:t>. Сам Творець прагне через Марію простягнути руку допомоги людству. А це докорінно змінює суть справи! Сестра Лусія з великою покорою повчає усіх тих, хто сумнівається у його дієвості: «</w:t>
      </w:r>
      <w:r w:rsidRPr="00816D17">
        <w:rPr>
          <w:rFonts w:ascii="Georgia" w:eastAsia="Times New Roman" w:hAnsi="Georgia" w:cs="Helvetica"/>
          <w:i/>
          <w:iCs/>
          <w:color w:val="262626"/>
          <w:sz w:val="21"/>
          <w:szCs w:val="21"/>
          <w:lang w:eastAsia="pl-PL"/>
        </w:rPr>
        <w:t>Бог є Отцем, Він краще за нас знає потреби своїх дітей</w:t>
      </w:r>
      <w:r w:rsidRPr="00816D17">
        <w:rPr>
          <w:rFonts w:ascii="Georgia" w:eastAsia="Times New Roman" w:hAnsi="Georgia" w:cs="Helvetica"/>
          <w:color w:val="262626"/>
          <w:sz w:val="21"/>
          <w:szCs w:val="21"/>
          <w:lang w:eastAsia="pl-PL"/>
        </w:rPr>
        <w:t>» і прагне «</w:t>
      </w:r>
      <w:r w:rsidRPr="00816D17">
        <w:rPr>
          <w:rFonts w:ascii="Georgia" w:eastAsia="Times New Roman" w:hAnsi="Georgia" w:cs="Helvetica"/>
          <w:i/>
          <w:iCs/>
          <w:color w:val="262626"/>
          <w:sz w:val="21"/>
          <w:szCs w:val="21"/>
          <w:lang w:eastAsia="pl-PL"/>
        </w:rPr>
        <w:t>полегшити нам шлях, яким веде нас до Себе</w:t>
      </w:r>
      <w:r w:rsidRPr="00816D17">
        <w:rPr>
          <w:rFonts w:ascii="Georgia" w:eastAsia="Times New Roman" w:hAnsi="Georgia" w:cs="Helvetica"/>
          <w:color w:val="262626"/>
          <w:sz w:val="21"/>
          <w:szCs w:val="21"/>
          <w:lang w:eastAsia="pl-PL"/>
        </w:rPr>
        <w:t>».</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Нагадування про це богослужіння під час Великої Фатімської новенни набуває особливого значення. Воно є суттю послання Матері Божої і закликом, який спрямований до кожного із нас. Якщо ми говоримо про фатімську побожність, то не можемо її ототожнювати лише із святкуванням 13 числа місяця, починаючи з травня по жовтень. У Фатімському посланні міститься заклик до здійснення богослужіння Перших субот місяця. І ми не виконаємо цієї місії, якщо не будемо відшкодовувати гріхи у першу суботу кожного місяця, які вчинили проти Непорочного Серця Марії.</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 </w:t>
      </w:r>
    </w:p>
    <w:p w:rsidR="00816D17" w:rsidRPr="00816D17" w:rsidRDefault="00816D17" w:rsidP="00816D17">
      <w:pPr>
        <w:shd w:val="clear" w:color="auto" w:fill="FFFFFF"/>
        <w:spacing w:before="150" w:after="150" w:line="240" w:lineRule="auto"/>
        <w:jc w:val="center"/>
        <w:rPr>
          <w:rFonts w:ascii="Helvetica" w:eastAsia="Times New Roman" w:hAnsi="Helvetica" w:cs="Helvetica"/>
          <w:color w:val="002060"/>
          <w:sz w:val="18"/>
          <w:szCs w:val="18"/>
          <w:lang w:eastAsia="pl-PL"/>
        </w:rPr>
      </w:pPr>
      <w:r w:rsidRPr="00816D17">
        <w:rPr>
          <w:rFonts w:ascii="Georgia" w:eastAsia="Times New Roman" w:hAnsi="Georgia" w:cs="Helvetica"/>
          <w:b/>
          <w:bCs/>
          <w:color w:val="002060"/>
          <w:sz w:val="21"/>
          <w:szCs w:val="21"/>
          <w:lang w:eastAsia="pl-PL"/>
        </w:rPr>
        <w:t>Мо</w:t>
      </w:r>
      <w:bookmarkStart w:id="0" w:name="_GoBack"/>
      <w:bookmarkEnd w:id="0"/>
      <w:r w:rsidRPr="00816D17">
        <w:rPr>
          <w:rFonts w:ascii="Georgia" w:eastAsia="Times New Roman" w:hAnsi="Georgia" w:cs="Helvetica"/>
          <w:b/>
          <w:bCs/>
          <w:color w:val="002060"/>
          <w:sz w:val="21"/>
          <w:szCs w:val="21"/>
          <w:lang w:eastAsia="pl-PL"/>
        </w:rPr>
        <w:t>литви Ангела із Фатіми</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i/>
          <w:iCs/>
          <w:color w:val="262626"/>
          <w:sz w:val="21"/>
          <w:szCs w:val="21"/>
          <w:lang w:eastAsia="pl-PL"/>
        </w:rPr>
        <w:t>       Боже мій, вірую в Тебе, поклоняюсь Тобі, довіряю Тобі, люблю Тебе.</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i/>
          <w:iCs/>
          <w:color w:val="262626"/>
          <w:sz w:val="21"/>
          <w:szCs w:val="21"/>
          <w:lang w:eastAsia="pl-PL"/>
        </w:rPr>
        <w:t>Прошу у Тебе пробачення за всіх тих, хто не вірить у Тебе, не поклоняється Тобі, не довіряє Тобі, не любить Тебе.</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i/>
          <w:iCs/>
          <w:color w:val="262626"/>
          <w:sz w:val="21"/>
          <w:szCs w:val="21"/>
          <w:lang w:eastAsia="pl-PL"/>
        </w:rPr>
        <w:t> </w:t>
      </w:r>
    </w:p>
    <w:p w:rsidR="00816D17" w:rsidRPr="00816D17" w:rsidRDefault="00816D17" w:rsidP="00816D17">
      <w:pPr>
        <w:shd w:val="clear" w:color="auto" w:fill="FFFFFF"/>
        <w:spacing w:before="150" w:after="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color w:val="262626"/>
          <w:sz w:val="21"/>
          <w:szCs w:val="21"/>
          <w:lang w:eastAsia="pl-PL"/>
        </w:rPr>
        <w:t>***</w:t>
      </w:r>
    </w:p>
    <w:p w:rsidR="00816D17" w:rsidRPr="00816D17" w:rsidRDefault="00816D17" w:rsidP="00816D17">
      <w:pPr>
        <w:shd w:val="clear" w:color="auto" w:fill="FFFFFF"/>
        <w:spacing w:before="150" w:line="240" w:lineRule="auto"/>
        <w:jc w:val="both"/>
        <w:rPr>
          <w:rFonts w:ascii="Helvetica" w:eastAsia="Times New Roman" w:hAnsi="Helvetica" w:cs="Helvetica"/>
          <w:color w:val="262626"/>
          <w:sz w:val="18"/>
          <w:szCs w:val="18"/>
          <w:lang w:eastAsia="pl-PL"/>
        </w:rPr>
      </w:pPr>
      <w:r w:rsidRPr="00816D17">
        <w:rPr>
          <w:rFonts w:ascii="Georgia" w:eastAsia="Times New Roman" w:hAnsi="Georgia" w:cs="Helvetica"/>
          <w:b/>
          <w:bCs/>
          <w:i/>
          <w:iCs/>
          <w:color w:val="262626"/>
          <w:sz w:val="21"/>
          <w:szCs w:val="21"/>
          <w:lang w:eastAsia="pl-PL"/>
        </w:rPr>
        <w:lastRenderedPageBreak/>
        <w:t>   Пресвята Трійце, Отець, Син і Дух Святий, всією душею поклоняюсь Тобі і жертвую Тобі найдорожче Тіло і Кров, Душу і Божество Господа нашого Ісуса Христа, котрий присутній на всіх вівтарях світу, заради відшкодування усіх образ, святотатства і байдужості, якими Він зневажений. За посередництвом безконечних заслуг Його Пресвятого Серця і за заступництвом Непорочного Серця Марії прошу Тебе про навернення для бідних грішників.</w:t>
      </w:r>
    </w:p>
    <w:p w:rsidR="00252196" w:rsidRDefault="00252196"/>
    <w:sectPr w:rsidR="00252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455"/>
    <w:multiLevelType w:val="multilevel"/>
    <w:tmpl w:val="8300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350C2"/>
    <w:multiLevelType w:val="multilevel"/>
    <w:tmpl w:val="E438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C5CD8"/>
    <w:multiLevelType w:val="multilevel"/>
    <w:tmpl w:val="2C22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27288"/>
    <w:multiLevelType w:val="multilevel"/>
    <w:tmpl w:val="58DE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3711F"/>
    <w:multiLevelType w:val="multilevel"/>
    <w:tmpl w:val="F7FC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17"/>
    <w:rsid w:val="00252196"/>
    <w:rsid w:val="00816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16D17"/>
    <w:rPr>
      <w:i/>
      <w:iCs/>
    </w:rPr>
  </w:style>
  <w:style w:type="character" w:styleId="Pogrubienie">
    <w:name w:val="Strong"/>
    <w:basedOn w:val="Domylnaczcionkaakapitu"/>
    <w:uiPriority w:val="22"/>
    <w:qFormat/>
    <w:rsid w:val="00816D17"/>
    <w:rPr>
      <w:b/>
      <w:bCs/>
    </w:rPr>
  </w:style>
  <w:style w:type="paragraph" w:styleId="Tekstdymka">
    <w:name w:val="Balloon Text"/>
    <w:basedOn w:val="Normalny"/>
    <w:link w:val="TekstdymkaZnak"/>
    <w:uiPriority w:val="99"/>
    <w:semiHidden/>
    <w:unhideWhenUsed/>
    <w:rsid w:val="00816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6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16D17"/>
    <w:rPr>
      <w:i/>
      <w:iCs/>
    </w:rPr>
  </w:style>
  <w:style w:type="character" w:styleId="Pogrubienie">
    <w:name w:val="Strong"/>
    <w:basedOn w:val="Domylnaczcionkaakapitu"/>
    <w:uiPriority w:val="22"/>
    <w:qFormat/>
    <w:rsid w:val="00816D17"/>
    <w:rPr>
      <w:b/>
      <w:bCs/>
    </w:rPr>
  </w:style>
  <w:style w:type="paragraph" w:styleId="Tekstdymka">
    <w:name w:val="Balloon Text"/>
    <w:basedOn w:val="Normalny"/>
    <w:link w:val="TekstdymkaZnak"/>
    <w:uiPriority w:val="99"/>
    <w:semiHidden/>
    <w:unhideWhenUsed/>
    <w:rsid w:val="00816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6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9698">
      <w:bodyDiv w:val="1"/>
      <w:marLeft w:val="0"/>
      <w:marRight w:val="0"/>
      <w:marTop w:val="0"/>
      <w:marBottom w:val="0"/>
      <w:divBdr>
        <w:top w:val="single" w:sz="48" w:space="0" w:color="A23333"/>
        <w:left w:val="none" w:sz="0" w:space="0" w:color="auto"/>
        <w:bottom w:val="none" w:sz="0" w:space="0" w:color="auto"/>
        <w:right w:val="none" w:sz="0" w:space="0" w:color="auto"/>
      </w:divBdr>
      <w:divsChild>
        <w:div w:id="1149206321">
          <w:marLeft w:val="0"/>
          <w:marRight w:val="0"/>
          <w:marTop w:val="0"/>
          <w:marBottom w:val="0"/>
          <w:divBdr>
            <w:top w:val="none" w:sz="0" w:space="0" w:color="auto"/>
            <w:left w:val="none" w:sz="0" w:space="0" w:color="auto"/>
            <w:bottom w:val="none" w:sz="0" w:space="0" w:color="auto"/>
            <w:right w:val="none" w:sz="0" w:space="0" w:color="auto"/>
          </w:divBdr>
          <w:divsChild>
            <w:div w:id="1019966507">
              <w:marLeft w:val="0"/>
              <w:marRight w:val="0"/>
              <w:marTop w:val="0"/>
              <w:marBottom w:val="0"/>
              <w:divBdr>
                <w:top w:val="none" w:sz="0" w:space="0" w:color="auto"/>
                <w:left w:val="none" w:sz="0" w:space="0" w:color="auto"/>
                <w:bottom w:val="none" w:sz="0" w:space="0" w:color="auto"/>
                <w:right w:val="none" w:sz="0" w:space="0" w:color="auto"/>
              </w:divBdr>
              <w:divsChild>
                <w:div w:id="598830426">
                  <w:marLeft w:val="0"/>
                  <w:marRight w:val="0"/>
                  <w:marTop w:val="0"/>
                  <w:marBottom w:val="0"/>
                  <w:divBdr>
                    <w:top w:val="none" w:sz="0" w:space="0" w:color="auto"/>
                    <w:left w:val="none" w:sz="0" w:space="0" w:color="auto"/>
                    <w:bottom w:val="none" w:sz="0" w:space="0" w:color="auto"/>
                    <w:right w:val="none" w:sz="0" w:space="0" w:color="auto"/>
                  </w:divBdr>
                  <w:divsChild>
                    <w:div w:id="463350798">
                      <w:marLeft w:val="0"/>
                      <w:marRight w:val="0"/>
                      <w:marTop w:val="0"/>
                      <w:marBottom w:val="750"/>
                      <w:divBdr>
                        <w:top w:val="none" w:sz="0" w:space="0" w:color="auto"/>
                        <w:left w:val="none" w:sz="0" w:space="0" w:color="auto"/>
                        <w:bottom w:val="none" w:sz="0" w:space="0" w:color="auto"/>
                        <w:right w:val="none" w:sz="0" w:space="0" w:color="auto"/>
                      </w:divBdr>
                      <w:divsChild>
                        <w:div w:id="1931115910">
                          <w:marLeft w:val="0"/>
                          <w:marRight w:val="0"/>
                          <w:marTop w:val="0"/>
                          <w:marBottom w:val="0"/>
                          <w:divBdr>
                            <w:top w:val="none" w:sz="0" w:space="0" w:color="auto"/>
                            <w:left w:val="none" w:sz="0" w:space="0" w:color="auto"/>
                            <w:bottom w:val="none" w:sz="0" w:space="0" w:color="auto"/>
                            <w:right w:val="none" w:sz="0" w:space="0" w:color="auto"/>
                          </w:divBdr>
                          <w:divsChild>
                            <w:div w:id="1088192455">
                              <w:marLeft w:val="0"/>
                              <w:marRight w:val="0"/>
                              <w:marTop w:val="0"/>
                              <w:marBottom w:val="0"/>
                              <w:divBdr>
                                <w:top w:val="none" w:sz="0" w:space="0" w:color="auto"/>
                                <w:left w:val="none" w:sz="0" w:space="0" w:color="auto"/>
                                <w:bottom w:val="single" w:sz="6" w:space="11" w:color="D9D9D9"/>
                                <w:right w:val="none" w:sz="0" w:space="0" w:color="auto"/>
                              </w:divBdr>
                            </w:div>
                            <w:div w:id="9318567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1877</Words>
  <Characters>11267</Characters>
  <Application>Microsoft Office Word</Application>
  <DocSecurity>0</DocSecurity>
  <Lines>93</Lines>
  <Paragraphs>26</Paragraphs>
  <ScaleCrop>false</ScaleCrop>
  <Company>Acer</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2017-08-14T09:45:00Z</dcterms:created>
  <dcterms:modified xsi:type="dcterms:W3CDTF">2017-08-14T09:49:00Z</dcterms:modified>
</cp:coreProperties>
</file>